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68B" w:rsidRPr="00ED7BD6" w:rsidRDefault="00A4568B" w:rsidP="00ED7BD6">
      <w:pPr>
        <w:tabs>
          <w:tab w:val="left" w:pos="7797"/>
        </w:tabs>
        <w:autoSpaceDE w:val="0"/>
        <w:autoSpaceDN w:val="0"/>
        <w:adjustRightInd w:val="0"/>
        <w:ind w:firstLine="540"/>
        <w:jc w:val="righ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ED7BD6">
        <w:rPr>
          <w:rFonts w:ascii="Times New Roman" w:hAnsi="Times New Roman"/>
          <w:sz w:val="28"/>
          <w:szCs w:val="28"/>
        </w:rPr>
        <w:t>приложение №3</w:t>
      </w:r>
    </w:p>
    <w:p w:rsidR="00A4568B" w:rsidRPr="00ED7BD6" w:rsidRDefault="00A4568B" w:rsidP="00ED7BD6">
      <w:pPr>
        <w:tabs>
          <w:tab w:val="left" w:pos="7797"/>
        </w:tabs>
        <w:autoSpaceDE w:val="0"/>
        <w:autoSpaceDN w:val="0"/>
        <w:adjustRightInd w:val="0"/>
        <w:ind w:firstLine="540"/>
        <w:jc w:val="right"/>
        <w:rPr>
          <w:rFonts w:ascii="Times New Roman" w:hAnsi="Times New Roman"/>
          <w:b/>
          <w:sz w:val="28"/>
          <w:szCs w:val="28"/>
        </w:rPr>
      </w:pPr>
      <w:r w:rsidRPr="00ED7BD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к приказу № </w:t>
      </w:r>
      <w:r>
        <w:rPr>
          <w:rFonts w:ascii="Times New Roman" w:hAnsi="Times New Roman"/>
          <w:sz w:val="28"/>
          <w:szCs w:val="28"/>
        </w:rPr>
        <w:t xml:space="preserve">101 </w:t>
      </w:r>
      <w:r w:rsidRPr="00ED7BD6">
        <w:rPr>
          <w:rFonts w:ascii="Times New Roman" w:hAnsi="Times New Roman"/>
          <w:sz w:val="28"/>
          <w:szCs w:val="28"/>
        </w:rPr>
        <w:t xml:space="preserve">от 11.02.2015 г. </w:t>
      </w:r>
    </w:p>
    <w:p w:rsidR="00A4568B" w:rsidRPr="00ED7BD6" w:rsidRDefault="00A4568B" w:rsidP="00EA3A57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A4568B" w:rsidRPr="00ED7BD6" w:rsidRDefault="00A4568B" w:rsidP="00EA3A57">
      <w:pPr>
        <w:spacing w:after="0" w:line="240" w:lineRule="auto"/>
        <w:ind w:left="360"/>
        <w:jc w:val="both"/>
        <w:rPr>
          <w:rFonts w:ascii="Times New Roman" w:hAnsi="Times New Roman"/>
          <w:sz w:val="26"/>
          <w:szCs w:val="26"/>
          <w:u w:val="single"/>
        </w:rPr>
      </w:pPr>
      <w:r w:rsidRPr="00ED7BD6">
        <w:rPr>
          <w:rFonts w:ascii="Times New Roman" w:hAnsi="Times New Roman"/>
          <w:sz w:val="26"/>
          <w:szCs w:val="26"/>
          <w:u w:val="single"/>
        </w:rPr>
        <w:t>Перечень документов для получения высокотехнологичной медицинской помощи :</w:t>
      </w:r>
    </w:p>
    <w:p w:rsidR="00A4568B" w:rsidRPr="00ED7BD6" w:rsidRDefault="00A4568B" w:rsidP="00ED7BD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D7BD6">
        <w:rPr>
          <w:rFonts w:ascii="Times New Roman" w:hAnsi="Times New Roman"/>
          <w:sz w:val="26"/>
          <w:szCs w:val="26"/>
        </w:rPr>
        <w:t>Направление на госпитализацию для оказания высокотехнологичной  медицинской  помощи  с подписью и личной печатью лечащего врача и подписью руководителя , направившей медицинской организации и печатью учреждения  с указанием кода диагноза основного заболевания по МКБ-10 и наименования вида высокотехнологичной  медицинской  помощи в соответствии с перечнем  видов высокотехнологичной  медицинской  помощи, показанного пациенту.</w:t>
      </w:r>
    </w:p>
    <w:p w:rsidR="00A4568B" w:rsidRPr="00ED7BD6" w:rsidRDefault="00A4568B" w:rsidP="00ED7BD6">
      <w:pPr>
        <w:autoSpaceDE w:val="0"/>
        <w:autoSpaceDN w:val="0"/>
        <w:adjustRightInd w:val="0"/>
        <w:rPr>
          <w:rFonts w:ascii="Times New Roman" w:hAnsi="Times New Roman"/>
          <w:b/>
          <w:sz w:val="26"/>
          <w:szCs w:val="26"/>
        </w:rPr>
      </w:pPr>
      <w:r w:rsidRPr="00ED7BD6">
        <w:rPr>
          <w:rFonts w:ascii="Times New Roman" w:hAnsi="Times New Roman"/>
          <w:b/>
          <w:sz w:val="26"/>
          <w:szCs w:val="26"/>
        </w:rPr>
        <w:t>Перечень клинико-диагностических исследований, проводимых при подготовке пациентов для направления в медицинские учреждения с целью оказания высокотехнологичной медицинской помощи</w:t>
      </w: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69"/>
        <w:gridCol w:w="2825"/>
        <w:gridCol w:w="3260"/>
        <w:gridCol w:w="1418"/>
        <w:gridCol w:w="4776"/>
        <w:gridCol w:w="1260"/>
      </w:tblGrid>
      <w:tr w:rsidR="00A4568B" w:rsidRPr="00ED7BD6" w:rsidTr="0004330D">
        <w:tc>
          <w:tcPr>
            <w:tcW w:w="969" w:type="dxa"/>
            <w:vAlign w:val="center"/>
          </w:tcPr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ED7BD6">
              <w:rPr>
                <w:rFonts w:ascii="Times New Roman" w:hAnsi="Times New Roman"/>
                <w:sz w:val="26"/>
                <w:szCs w:val="26"/>
              </w:rPr>
              <w:t>№ п/п</w:t>
            </w:r>
          </w:p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825" w:type="dxa"/>
            <w:vAlign w:val="center"/>
          </w:tcPr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7BD6">
              <w:rPr>
                <w:rFonts w:ascii="Times New Roman" w:hAnsi="Times New Roman"/>
                <w:sz w:val="26"/>
                <w:szCs w:val="26"/>
              </w:rPr>
              <w:t>Профиль ВМП</w:t>
            </w:r>
          </w:p>
        </w:tc>
        <w:tc>
          <w:tcPr>
            <w:tcW w:w="3260" w:type="dxa"/>
          </w:tcPr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7BD6">
              <w:rPr>
                <w:rFonts w:ascii="Times New Roman" w:hAnsi="Times New Roman"/>
                <w:sz w:val="26"/>
                <w:szCs w:val="26"/>
              </w:rPr>
              <w:t>Необходимые лабораторные исследования</w:t>
            </w:r>
          </w:p>
        </w:tc>
        <w:tc>
          <w:tcPr>
            <w:tcW w:w="1418" w:type="dxa"/>
            <w:vAlign w:val="center"/>
          </w:tcPr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7BD6">
              <w:rPr>
                <w:rFonts w:ascii="Times New Roman" w:hAnsi="Times New Roman"/>
                <w:sz w:val="26"/>
                <w:szCs w:val="26"/>
              </w:rPr>
              <w:t>Срок действия</w:t>
            </w:r>
          </w:p>
        </w:tc>
        <w:tc>
          <w:tcPr>
            <w:tcW w:w="4776" w:type="dxa"/>
          </w:tcPr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7BD6">
              <w:rPr>
                <w:rFonts w:ascii="Times New Roman" w:hAnsi="Times New Roman"/>
                <w:sz w:val="26"/>
                <w:szCs w:val="26"/>
              </w:rPr>
              <w:t>Необходимые инструментальные и другие обследования</w:t>
            </w:r>
          </w:p>
        </w:tc>
        <w:tc>
          <w:tcPr>
            <w:tcW w:w="1260" w:type="dxa"/>
            <w:vAlign w:val="center"/>
          </w:tcPr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7BD6">
              <w:rPr>
                <w:rFonts w:ascii="Times New Roman" w:hAnsi="Times New Roman"/>
                <w:sz w:val="26"/>
                <w:szCs w:val="26"/>
              </w:rPr>
              <w:t>Срок действия</w:t>
            </w:r>
          </w:p>
        </w:tc>
      </w:tr>
      <w:tr w:rsidR="00A4568B" w:rsidRPr="00ED7BD6" w:rsidTr="0004330D">
        <w:tc>
          <w:tcPr>
            <w:tcW w:w="969" w:type="dxa"/>
            <w:vMerge w:val="restart"/>
            <w:vAlign w:val="center"/>
          </w:tcPr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D7BD6">
              <w:rPr>
                <w:rFonts w:ascii="Times New Roman" w:hAnsi="Times New Roman"/>
                <w:b/>
                <w:sz w:val="26"/>
                <w:szCs w:val="26"/>
              </w:rPr>
              <w:t>29</w:t>
            </w:r>
          </w:p>
        </w:tc>
        <w:tc>
          <w:tcPr>
            <w:tcW w:w="2825" w:type="dxa"/>
            <w:vMerge w:val="restart"/>
            <w:vAlign w:val="center"/>
          </w:tcPr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D7BD6">
              <w:rPr>
                <w:rFonts w:ascii="Times New Roman" w:hAnsi="Times New Roman"/>
                <w:b/>
                <w:sz w:val="26"/>
                <w:szCs w:val="26"/>
              </w:rPr>
              <w:t>Челюстно-лицевая хирургия</w:t>
            </w:r>
          </w:p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3260" w:type="dxa"/>
          </w:tcPr>
          <w:p w:rsidR="00A4568B" w:rsidRPr="00ED7BD6" w:rsidRDefault="00A4568B" w:rsidP="0004330D">
            <w:pPr>
              <w:rPr>
                <w:rFonts w:ascii="Times New Roman" w:hAnsi="Times New Roman"/>
                <w:sz w:val="26"/>
                <w:szCs w:val="26"/>
              </w:rPr>
            </w:pPr>
            <w:r w:rsidRPr="00ED7BD6">
              <w:rPr>
                <w:rFonts w:ascii="Times New Roman" w:hAnsi="Times New Roman"/>
                <w:sz w:val="26"/>
                <w:szCs w:val="26"/>
              </w:rPr>
              <w:t>Анализы крови и мочи (*; **; ***; ****);.</w:t>
            </w:r>
          </w:p>
        </w:tc>
        <w:tc>
          <w:tcPr>
            <w:tcW w:w="1418" w:type="dxa"/>
            <w:vAlign w:val="center"/>
          </w:tcPr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76" w:type="dxa"/>
          </w:tcPr>
          <w:p w:rsidR="00A4568B" w:rsidRPr="00ED7BD6" w:rsidRDefault="00A4568B" w:rsidP="0004330D">
            <w:pPr>
              <w:pStyle w:val="a"/>
              <w:snapToGrid w:val="0"/>
              <w:rPr>
                <w:sz w:val="26"/>
                <w:szCs w:val="26"/>
              </w:rPr>
            </w:pPr>
            <w:r w:rsidRPr="00ED7BD6">
              <w:rPr>
                <w:sz w:val="26"/>
                <w:szCs w:val="26"/>
              </w:rPr>
              <w:t>ЭКГ;</w:t>
            </w:r>
          </w:p>
        </w:tc>
        <w:tc>
          <w:tcPr>
            <w:tcW w:w="1260" w:type="dxa"/>
            <w:vAlign w:val="center"/>
          </w:tcPr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7BD6">
              <w:rPr>
                <w:rFonts w:ascii="Times New Roman" w:hAnsi="Times New Roman"/>
                <w:sz w:val="26"/>
                <w:szCs w:val="26"/>
              </w:rPr>
              <w:t>14 дней</w:t>
            </w:r>
          </w:p>
        </w:tc>
      </w:tr>
      <w:tr w:rsidR="00A4568B" w:rsidRPr="00ED7BD6" w:rsidTr="0004330D">
        <w:tc>
          <w:tcPr>
            <w:tcW w:w="969" w:type="dxa"/>
            <w:vMerge/>
            <w:vAlign w:val="center"/>
          </w:tcPr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5" w:type="dxa"/>
            <w:vMerge/>
            <w:vAlign w:val="center"/>
          </w:tcPr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60" w:type="dxa"/>
            <w:vMerge w:val="restart"/>
          </w:tcPr>
          <w:p w:rsidR="00A4568B" w:rsidRPr="00ED7BD6" w:rsidRDefault="00A4568B" w:rsidP="0004330D">
            <w:pPr>
              <w:rPr>
                <w:rFonts w:ascii="Times New Roman" w:hAnsi="Times New Roman"/>
                <w:sz w:val="26"/>
                <w:szCs w:val="26"/>
              </w:rPr>
            </w:pPr>
            <w:r w:rsidRPr="00ED7BD6">
              <w:rPr>
                <w:rFonts w:ascii="Times New Roman" w:hAnsi="Times New Roman"/>
                <w:sz w:val="26"/>
                <w:szCs w:val="26"/>
              </w:rPr>
              <w:t>цитологические и гистологические исследования материала биопсий (при удалении новообразования)</w:t>
            </w:r>
          </w:p>
        </w:tc>
        <w:tc>
          <w:tcPr>
            <w:tcW w:w="1418" w:type="dxa"/>
            <w:vMerge w:val="restart"/>
          </w:tcPr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7BD6">
              <w:rPr>
                <w:rFonts w:ascii="Times New Roman" w:hAnsi="Times New Roman"/>
                <w:sz w:val="26"/>
                <w:szCs w:val="26"/>
              </w:rPr>
              <w:t>14 дней</w:t>
            </w:r>
          </w:p>
        </w:tc>
        <w:tc>
          <w:tcPr>
            <w:tcW w:w="4776" w:type="dxa"/>
          </w:tcPr>
          <w:p w:rsidR="00A4568B" w:rsidRPr="00ED7BD6" w:rsidRDefault="00A4568B" w:rsidP="0004330D">
            <w:pPr>
              <w:rPr>
                <w:rFonts w:ascii="Times New Roman" w:hAnsi="Times New Roman"/>
                <w:sz w:val="26"/>
                <w:szCs w:val="26"/>
              </w:rPr>
            </w:pPr>
            <w:r w:rsidRPr="00ED7BD6">
              <w:rPr>
                <w:rFonts w:ascii="Times New Roman" w:hAnsi="Times New Roman"/>
                <w:sz w:val="26"/>
                <w:szCs w:val="26"/>
              </w:rPr>
              <w:t>эхокардиография;</w:t>
            </w:r>
          </w:p>
          <w:p w:rsidR="00A4568B" w:rsidRPr="00ED7BD6" w:rsidRDefault="00A4568B" w:rsidP="0004330D">
            <w:pPr>
              <w:rPr>
                <w:rFonts w:ascii="Times New Roman" w:hAnsi="Times New Roman"/>
                <w:sz w:val="26"/>
                <w:szCs w:val="26"/>
              </w:rPr>
            </w:pPr>
            <w:r w:rsidRPr="00ED7BD6">
              <w:rPr>
                <w:rFonts w:ascii="Times New Roman" w:hAnsi="Times New Roman"/>
                <w:sz w:val="26"/>
                <w:szCs w:val="26"/>
              </w:rPr>
              <w:t xml:space="preserve">рентгенологическое исследование органов грудной клетки; </w:t>
            </w:r>
          </w:p>
          <w:p w:rsidR="00A4568B" w:rsidRPr="00ED7BD6" w:rsidRDefault="00A4568B" w:rsidP="0004330D">
            <w:pPr>
              <w:pStyle w:val="a"/>
              <w:snapToGrid w:val="0"/>
              <w:rPr>
                <w:sz w:val="26"/>
                <w:szCs w:val="26"/>
              </w:rPr>
            </w:pPr>
            <w:r w:rsidRPr="00ED7BD6">
              <w:rPr>
                <w:sz w:val="26"/>
                <w:szCs w:val="26"/>
              </w:rPr>
              <w:t>КТ  и МРТ***** в зависимости от планируемого объема и вида оказания ВМП;</w:t>
            </w:r>
          </w:p>
          <w:p w:rsidR="00A4568B" w:rsidRPr="00ED7BD6" w:rsidRDefault="00A4568B" w:rsidP="0004330D">
            <w:pPr>
              <w:rPr>
                <w:rFonts w:ascii="Times New Roman" w:hAnsi="Times New Roman"/>
                <w:sz w:val="26"/>
                <w:szCs w:val="26"/>
              </w:rPr>
            </w:pPr>
            <w:r w:rsidRPr="00ED7BD6">
              <w:rPr>
                <w:rFonts w:ascii="Times New Roman" w:hAnsi="Times New Roman"/>
                <w:sz w:val="26"/>
                <w:szCs w:val="26"/>
              </w:rPr>
              <w:t xml:space="preserve">УЗИ органов брюшной полости; </w:t>
            </w:r>
          </w:p>
        </w:tc>
        <w:tc>
          <w:tcPr>
            <w:tcW w:w="1260" w:type="dxa"/>
            <w:vAlign w:val="center"/>
          </w:tcPr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7BD6">
              <w:rPr>
                <w:rFonts w:ascii="Times New Roman" w:hAnsi="Times New Roman"/>
                <w:sz w:val="26"/>
                <w:szCs w:val="26"/>
              </w:rPr>
              <w:t>30 дней</w:t>
            </w:r>
          </w:p>
        </w:tc>
      </w:tr>
      <w:tr w:rsidR="00A4568B" w:rsidRPr="00ED7BD6" w:rsidTr="0004330D">
        <w:trPr>
          <w:trHeight w:val="632"/>
        </w:trPr>
        <w:tc>
          <w:tcPr>
            <w:tcW w:w="969" w:type="dxa"/>
            <w:vMerge/>
            <w:vAlign w:val="center"/>
          </w:tcPr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5" w:type="dxa"/>
            <w:vMerge/>
            <w:vAlign w:val="center"/>
          </w:tcPr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60" w:type="dxa"/>
            <w:vMerge/>
          </w:tcPr>
          <w:p w:rsidR="00A4568B" w:rsidRPr="00ED7BD6" w:rsidRDefault="00A4568B" w:rsidP="0004330D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76" w:type="dxa"/>
          </w:tcPr>
          <w:p w:rsidR="00A4568B" w:rsidRPr="00ED7BD6" w:rsidRDefault="00A4568B" w:rsidP="0004330D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60" w:type="dxa"/>
            <w:vAlign w:val="center"/>
          </w:tcPr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7BD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A4568B" w:rsidRPr="00ED7BD6" w:rsidTr="0004330D">
        <w:tc>
          <w:tcPr>
            <w:tcW w:w="969" w:type="dxa"/>
            <w:vMerge w:val="restart"/>
            <w:vAlign w:val="center"/>
          </w:tcPr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ED7BD6">
              <w:rPr>
                <w:rFonts w:ascii="Times New Roman" w:hAnsi="Times New Roman"/>
                <w:sz w:val="26"/>
                <w:szCs w:val="26"/>
              </w:rPr>
              <w:t>25</w:t>
            </w:r>
          </w:p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7BD6">
              <w:rPr>
                <w:rFonts w:ascii="Times New Roman" w:hAnsi="Times New Roman"/>
                <w:sz w:val="26"/>
                <w:szCs w:val="26"/>
              </w:rPr>
              <w:t>26</w:t>
            </w:r>
          </w:p>
        </w:tc>
        <w:tc>
          <w:tcPr>
            <w:tcW w:w="2825" w:type="dxa"/>
            <w:vMerge w:val="restart"/>
            <w:vAlign w:val="center"/>
          </w:tcPr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ED7BD6">
              <w:rPr>
                <w:rFonts w:ascii="Times New Roman" w:hAnsi="Times New Roman"/>
                <w:b/>
                <w:sz w:val="26"/>
                <w:szCs w:val="26"/>
              </w:rPr>
              <w:t>Травматология и ортопедия</w:t>
            </w:r>
          </w:p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3260" w:type="dxa"/>
          </w:tcPr>
          <w:p w:rsidR="00A4568B" w:rsidRPr="00ED7BD6" w:rsidRDefault="00A4568B" w:rsidP="0004330D">
            <w:pPr>
              <w:rPr>
                <w:rFonts w:ascii="Times New Roman" w:hAnsi="Times New Roman"/>
                <w:sz w:val="26"/>
                <w:szCs w:val="26"/>
              </w:rPr>
            </w:pPr>
            <w:r w:rsidRPr="00ED7BD6">
              <w:rPr>
                <w:rFonts w:ascii="Times New Roman" w:hAnsi="Times New Roman"/>
                <w:sz w:val="26"/>
                <w:szCs w:val="26"/>
              </w:rPr>
              <w:t>Анализы крови и мочи (*; **; ***; ****);</w:t>
            </w:r>
          </w:p>
        </w:tc>
        <w:tc>
          <w:tcPr>
            <w:tcW w:w="1418" w:type="dxa"/>
            <w:vAlign w:val="center"/>
          </w:tcPr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76" w:type="dxa"/>
          </w:tcPr>
          <w:p w:rsidR="00A4568B" w:rsidRPr="00ED7BD6" w:rsidRDefault="00A4568B" w:rsidP="0004330D">
            <w:pPr>
              <w:rPr>
                <w:rFonts w:ascii="Times New Roman" w:hAnsi="Times New Roman"/>
                <w:sz w:val="26"/>
                <w:szCs w:val="26"/>
              </w:rPr>
            </w:pPr>
            <w:r w:rsidRPr="00ED7BD6">
              <w:rPr>
                <w:rFonts w:ascii="Times New Roman" w:hAnsi="Times New Roman"/>
                <w:sz w:val="26"/>
                <w:szCs w:val="26"/>
              </w:rPr>
              <w:t>ЭКГ;</w:t>
            </w:r>
          </w:p>
          <w:p w:rsidR="00A4568B" w:rsidRPr="00ED7BD6" w:rsidRDefault="00A4568B" w:rsidP="0004330D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60" w:type="dxa"/>
            <w:vAlign w:val="center"/>
          </w:tcPr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7BD6">
              <w:rPr>
                <w:rFonts w:ascii="Times New Roman" w:hAnsi="Times New Roman"/>
                <w:sz w:val="26"/>
                <w:szCs w:val="26"/>
              </w:rPr>
              <w:t>14 дней</w:t>
            </w:r>
          </w:p>
        </w:tc>
      </w:tr>
      <w:tr w:rsidR="00A4568B" w:rsidRPr="00ED7BD6" w:rsidTr="0004330D">
        <w:tc>
          <w:tcPr>
            <w:tcW w:w="969" w:type="dxa"/>
            <w:vMerge/>
            <w:vAlign w:val="center"/>
          </w:tcPr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5" w:type="dxa"/>
            <w:vMerge/>
            <w:vAlign w:val="center"/>
          </w:tcPr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A4568B" w:rsidRPr="00ED7BD6" w:rsidRDefault="00A4568B" w:rsidP="0004330D">
            <w:pPr>
              <w:pStyle w:val="a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76" w:type="dxa"/>
          </w:tcPr>
          <w:p w:rsidR="00A4568B" w:rsidRPr="00ED7BD6" w:rsidRDefault="00A4568B" w:rsidP="0004330D">
            <w:pPr>
              <w:pStyle w:val="a"/>
              <w:snapToGrid w:val="0"/>
              <w:rPr>
                <w:sz w:val="26"/>
                <w:szCs w:val="26"/>
              </w:rPr>
            </w:pPr>
            <w:r w:rsidRPr="00ED7BD6">
              <w:rPr>
                <w:sz w:val="26"/>
                <w:szCs w:val="26"/>
              </w:rPr>
              <w:t>рентгенография тазобедренного сустава, КТ  и МРТ***** в зависимости от планируемого объема и вида оказания ВМП;</w:t>
            </w:r>
          </w:p>
          <w:p w:rsidR="00A4568B" w:rsidRPr="00ED7BD6" w:rsidRDefault="00A4568B" w:rsidP="0004330D">
            <w:pPr>
              <w:pStyle w:val="a0"/>
              <w:rPr>
                <w:rFonts w:ascii="Times New Roman" w:hAnsi="Times New Roman"/>
                <w:sz w:val="26"/>
                <w:szCs w:val="26"/>
              </w:rPr>
            </w:pPr>
          </w:p>
          <w:p w:rsidR="00A4568B" w:rsidRPr="00ED7BD6" w:rsidRDefault="00A4568B" w:rsidP="0004330D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60" w:type="dxa"/>
          </w:tcPr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4568B" w:rsidRPr="00ED7BD6" w:rsidRDefault="00A4568B" w:rsidP="000433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7BD6">
              <w:rPr>
                <w:rFonts w:ascii="Times New Roman" w:hAnsi="Times New Roman"/>
                <w:sz w:val="26"/>
                <w:szCs w:val="26"/>
              </w:rPr>
              <w:t>6 мес.</w:t>
            </w:r>
          </w:p>
        </w:tc>
      </w:tr>
    </w:tbl>
    <w:p w:rsidR="00A4568B" w:rsidRPr="00ED7BD6" w:rsidRDefault="00A4568B" w:rsidP="00ED7BD6">
      <w:pPr>
        <w:spacing w:before="240"/>
        <w:jc w:val="both"/>
        <w:rPr>
          <w:rFonts w:ascii="Times New Roman" w:hAnsi="Times New Roman"/>
          <w:sz w:val="26"/>
          <w:szCs w:val="26"/>
        </w:rPr>
      </w:pPr>
      <w:r w:rsidRPr="00ED7BD6">
        <w:rPr>
          <w:rFonts w:ascii="Times New Roman" w:hAnsi="Times New Roman"/>
          <w:b/>
          <w:sz w:val="26"/>
          <w:szCs w:val="26"/>
        </w:rPr>
        <w:t xml:space="preserve">* </w:t>
      </w:r>
      <w:r w:rsidRPr="00ED7BD6">
        <w:rPr>
          <w:rFonts w:ascii="Times New Roman" w:hAnsi="Times New Roman"/>
          <w:sz w:val="26"/>
          <w:szCs w:val="26"/>
        </w:rPr>
        <w:t>Анализ крови с подсчетом тромбоцитов и дифференцировкой лейкоцитов не менее чем по 5 показателям – 10 дней;</w:t>
      </w:r>
    </w:p>
    <w:p w:rsidR="00A4568B" w:rsidRPr="00ED7BD6" w:rsidRDefault="00A4568B" w:rsidP="00ED7BD6">
      <w:pPr>
        <w:jc w:val="both"/>
        <w:rPr>
          <w:rFonts w:ascii="Times New Roman" w:hAnsi="Times New Roman"/>
          <w:sz w:val="26"/>
          <w:szCs w:val="26"/>
        </w:rPr>
      </w:pPr>
      <w:r w:rsidRPr="00ED7BD6">
        <w:rPr>
          <w:rFonts w:ascii="Times New Roman" w:hAnsi="Times New Roman"/>
          <w:b/>
          <w:sz w:val="26"/>
          <w:szCs w:val="26"/>
        </w:rPr>
        <w:t xml:space="preserve">** </w:t>
      </w:r>
      <w:r w:rsidRPr="00ED7BD6">
        <w:rPr>
          <w:rFonts w:ascii="Times New Roman" w:hAnsi="Times New Roman"/>
          <w:sz w:val="26"/>
          <w:szCs w:val="26"/>
        </w:rPr>
        <w:t>Биохимический анализ крови: общий белок, мочевина, креатинин, общий билирубин, прямой билирубин, АЛТ, АСТ, щелочная фосфатаза, глюкоза, триглицериды, холестерин, коагулограмма, у пациентов с сахарным диабетом - гликированный гемоглобин (</w:t>
      </w:r>
      <w:r w:rsidRPr="00ED7BD6">
        <w:rPr>
          <w:rFonts w:ascii="Times New Roman" w:hAnsi="Times New Roman"/>
          <w:sz w:val="26"/>
          <w:szCs w:val="26"/>
          <w:lang w:val="en-US"/>
        </w:rPr>
        <w:t>Hb</w:t>
      </w:r>
      <w:r w:rsidRPr="00ED7BD6">
        <w:rPr>
          <w:rFonts w:ascii="Times New Roman" w:hAnsi="Times New Roman"/>
          <w:sz w:val="26"/>
          <w:szCs w:val="26"/>
        </w:rPr>
        <w:t>А</w:t>
      </w:r>
      <w:r w:rsidRPr="00ED7BD6">
        <w:rPr>
          <w:rFonts w:ascii="Times New Roman" w:hAnsi="Times New Roman"/>
          <w:b/>
          <w:sz w:val="26"/>
          <w:szCs w:val="26"/>
        </w:rPr>
        <w:t>1</w:t>
      </w:r>
      <w:r w:rsidRPr="00ED7BD6">
        <w:rPr>
          <w:rFonts w:ascii="Times New Roman" w:hAnsi="Times New Roman"/>
          <w:sz w:val="26"/>
          <w:szCs w:val="26"/>
          <w:lang w:val="en-US"/>
        </w:rPr>
        <w:t>C</w:t>
      </w:r>
      <w:r w:rsidRPr="00ED7BD6">
        <w:rPr>
          <w:rFonts w:ascii="Times New Roman" w:hAnsi="Times New Roman"/>
          <w:sz w:val="26"/>
          <w:szCs w:val="26"/>
        </w:rPr>
        <w:t>) – 10 дней;</w:t>
      </w:r>
    </w:p>
    <w:p w:rsidR="00A4568B" w:rsidRPr="00ED7BD6" w:rsidRDefault="00A4568B" w:rsidP="00ED7BD6">
      <w:pPr>
        <w:jc w:val="both"/>
        <w:rPr>
          <w:rFonts w:ascii="Times New Roman" w:hAnsi="Times New Roman"/>
          <w:sz w:val="26"/>
          <w:szCs w:val="26"/>
        </w:rPr>
      </w:pPr>
      <w:r w:rsidRPr="00ED7BD6">
        <w:rPr>
          <w:rFonts w:ascii="Times New Roman" w:hAnsi="Times New Roman"/>
          <w:b/>
          <w:sz w:val="26"/>
          <w:szCs w:val="26"/>
        </w:rPr>
        <w:t xml:space="preserve">*** </w:t>
      </w:r>
      <w:r w:rsidRPr="00ED7BD6">
        <w:rPr>
          <w:rFonts w:ascii="Times New Roman" w:hAnsi="Times New Roman"/>
          <w:sz w:val="26"/>
          <w:szCs w:val="26"/>
        </w:rPr>
        <w:t>Группа крови и резус-фактор, реакция микропреципитации – 21 день, на маркеры вирусного гепатита В – 21 день, на маркеры вирусного гепатита С – 42 дня, исследование на ВИЧ-инфекцию – 6 мес.;</w:t>
      </w:r>
    </w:p>
    <w:p w:rsidR="00A4568B" w:rsidRPr="00ED7BD6" w:rsidRDefault="00A4568B" w:rsidP="00ED7BD6">
      <w:pPr>
        <w:jc w:val="both"/>
        <w:rPr>
          <w:rFonts w:ascii="Times New Roman" w:hAnsi="Times New Roman"/>
          <w:sz w:val="26"/>
          <w:szCs w:val="26"/>
        </w:rPr>
      </w:pPr>
      <w:r w:rsidRPr="00ED7BD6">
        <w:rPr>
          <w:rFonts w:ascii="Times New Roman" w:hAnsi="Times New Roman"/>
          <w:b/>
          <w:sz w:val="26"/>
          <w:szCs w:val="26"/>
        </w:rPr>
        <w:t xml:space="preserve">**** </w:t>
      </w:r>
      <w:r w:rsidRPr="00ED7BD6">
        <w:rPr>
          <w:rFonts w:ascii="Times New Roman" w:hAnsi="Times New Roman"/>
          <w:sz w:val="26"/>
          <w:szCs w:val="26"/>
        </w:rPr>
        <w:t>Общий анализ мочи – 10 дней;</w:t>
      </w:r>
    </w:p>
    <w:p w:rsidR="00A4568B" w:rsidRPr="00ED7BD6" w:rsidRDefault="00A4568B" w:rsidP="00ED7BD6">
      <w:pPr>
        <w:jc w:val="both"/>
        <w:rPr>
          <w:rFonts w:ascii="Times New Roman" w:hAnsi="Times New Roman"/>
          <w:sz w:val="26"/>
          <w:szCs w:val="26"/>
        </w:rPr>
      </w:pPr>
      <w:r w:rsidRPr="00ED7BD6">
        <w:rPr>
          <w:rFonts w:ascii="Times New Roman" w:hAnsi="Times New Roman"/>
          <w:b/>
          <w:sz w:val="26"/>
          <w:szCs w:val="26"/>
        </w:rPr>
        <w:t>*****</w:t>
      </w:r>
      <w:r w:rsidRPr="00ED7BD6">
        <w:rPr>
          <w:rFonts w:ascii="Times New Roman" w:hAnsi="Times New Roman"/>
          <w:sz w:val="26"/>
          <w:szCs w:val="26"/>
        </w:rPr>
        <w:t xml:space="preserve"> Результаты КТ (ЯМРТ) предполагаемой зоны оперативного вмешательства по ВМП - обследований предоставляются в виде: </w:t>
      </w:r>
    </w:p>
    <w:p w:rsidR="00A4568B" w:rsidRPr="00ED7BD6" w:rsidRDefault="00A4568B" w:rsidP="00ED7BD6">
      <w:pPr>
        <w:jc w:val="both"/>
        <w:rPr>
          <w:rFonts w:ascii="Times New Roman" w:hAnsi="Times New Roman"/>
          <w:sz w:val="26"/>
          <w:szCs w:val="26"/>
        </w:rPr>
      </w:pPr>
      <w:r w:rsidRPr="00ED7BD6">
        <w:rPr>
          <w:rFonts w:ascii="Times New Roman" w:hAnsi="Times New Roman"/>
          <w:sz w:val="26"/>
          <w:szCs w:val="26"/>
        </w:rPr>
        <w:t>- оригиналов снимков или дисков с записью цифровых изображений в общепринятых форматах</w:t>
      </w:r>
      <w:r w:rsidRPr="00ED7BD6">
        <w:rPr>
          <w:rFonts w:ascii="Times New Roman" w:hAnsi="Times New Roman"/>
          <w:sz w:val="26"/>
          <w:szCs w:val="26"/>
        </w:rPr>
        <w:tab/>
        <w:t>хранения визуальной информации (DICOM, E-Film, K-Lite и т.п.) при осуществлении почтового отправления;</w:t>
      </w:r>
    </w:p>
    <w:p w:rsidR="00A4568B" w:rsidRPr="00ED7BD6" w:rsidRDefault="00A4568B" w:rsidP="00ED7BD6">
      <w:pPr>
        <w:jc w:val="both"/>
        <w:rPr>
          <w:rFonts w:ascii="Times New Roman" w:hAnsi="Times New Roman"/>
          <w:sz w:val="26"/>
          <w:szCs w:val="26"/>
        </w:rPr>
      </w:pPr>
      <w:r w:rsidRPr="00ED7BD6">
        <w:rPr>
          <w:rFonts w:ascii="Times New Roman" w:hAnsi="Times New Roman"/>
          <w:sz w:val="26"/>
          <w:szCs w:val="26"/>
        </w:rPr>
        <w:t>- электронных образов дисков в указанных выше форматах, в том числе и в архивированном виде (.</w:t>
      </w:r>
      <w:r w:rsidRPr="00ED7BD6">
        <w:rPr>
          <w:rFonts w:ascii="Times New Roman" w:hAnsi="Times New Roman"/>
          <w:sz w:val="26"/>
          <w:szCs w:val="26"/>
          <w:lang w:val="en-US"/>
        </w:rPr>
        <w:t>rar</w:t>
      </w:r>
      <w:r w:rsidRPr="00ED7BD6">
        <w:rPr>
          <w:rFonts w:ascii="Times New Roman" w:hAnsi="Times New Roman"/>
          <w:sz w:val="26"/>
          <w:szCs w:val="26"/>
        </w:rPr>
        <w:t xml:space="preserve"> или .</w:t>
      </w:r>
      <w:r w:rsidRPr="00ED7BD6">
        <w:rPr>
          <w:rFonts w:ascii="Times New Roman" w:hAnsi="Times New Roman"/>
          <w:sz w:val="26"/>
          <w:szCs w:val="26"/>
          <w:lang w:val="en-US"/>
        </w:rPr>
        <w:t>zip</w:t>
      </w:r>
      <w:r w:rsidRPr="00ED7BD6">
        <w:rPr>
          <w:rFonts w:ascii="Times New Roman" w:hAnsi="Times New Roman"/>
          <w:sz w:val="26"/>
          <w:szCs w:val="26"/>
        </w:rPr>
        <w:t>) при использовании Подсистемы мониторинга ВМП.</w:t>
      </w:r>
    </w:p>
    <w:p w:rsidR="00A4568B" w:rsidRPr="00ED7BD6" w:rsidRDefault="00A4568B" w:rsidP="00ED7BD6">
      <w:pPr>
        <w:jc w:val="both"/>
        <w:rPr>
          <w:rFonts w:ascii="Times New Roman" w:hAnsi="Times New Roman"/>
          <w:sz w:val="26"/>
          <w:szCs w:val="26"/>
        </w:rPr>
      </w:pPr>
      <w:r w:rsidRPr="00ED7BD6">
        <w:rPr>
          <w:rFonts w:ascii="Times New Roman" w:hAnsi="Times New Roman"/>
          <w:sz w:val="26"/>
          <w:szCs w:val="26"/>
        </w:rPr>
        <w:t xml:space="preserve">Примечание: </w:t>
      </w:r>
    </w:p>
    <w:p w:rsidR="00A4568B" w:rsidRPr="00ED7BD6" w:rsidRDefault="00A4568B" w:rsidP="00ED7BD6">
      <w:pPr>
        <w:pStyle w:val="BodyText"/>
        <w:jc w:val="both"/>
        <w:rPr>
          <w:i/>
          <w:sz w:val="26"/>
          <w:szCs w:val="26"/>
        </w:rPr>
      </w:pPr>
      <w:r w:rsidRPr="00ED7BD6">
        <w:rPr>
          <w:sz w:val="26"/>
          <w:szCs w:val="26"/>
        </w:rPr>
        <w:t>Консультация других специалистов осуществляется в соответствии со стандартами медицинской помощи и порядками оказания медицинской помощи, утверждёнными Министерством здравоохранения и социального развития России, в зависимости от профиля и вида оказываемой ВМП.</w:t>
      </w:r>
      <w:r w:rsidRPr="00ED7BD6">
        <w:rPr>
          <w:i/>
          <w:sz w:val="26"/>
          <w:szCs w:val="26"/>
        </w:rPr>
        <w:t xml:space="preserve"> </w:t>
      </w:r>
    </w:p>
    <w:p w:rsidR="00A4568B" w:rsidRPr="00ED7BD6" w:rsidRDefault="00A4568B" w:rsidP="00ED7BD6">
      <w:pPr>
        <w:pStyle w:val="BodyText"/>
        <w:jc w:val="both"/>
        <w:rPr>
          <w:b/>
          <w:sz w:val="26"/>
          <w:szCs w:val="26"/>
          <w:u w:val="single"/>
        </w:rPr>
      </w:pPr>
      <w:r w:rsidRPr="00ED7BD6">
        <w:rPr>
          <w:b/>
          <w:sz w:val="26"/>
          <w:szCs w:val="26"/>
          <w:u w:val="single"/>
        </w:rPr>
        <w:t>При наличии сопутствующих заболеваний – заключение профильных специалистов об отсутствии противопоказаний к проведению ВМП.</w:t>
      </w:r>
    </w:p>
    <w:p w:rsidR="00A4568B" w:rsidRPr="00ED7BD6" w:rsidRDefault="00A4568B" w:rsidP="00ED7BD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4568B" w:rsidRPr="00ED7BD6" w:rsidRDefault="00A4568B" w:rsidP="0062353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D7BD6">
        <w:rPr>
          <w:rFonts w:ascii="Times New Roman" w:hAnsi="Times New Roman"/>
          <w:sz w:val="26"/>
          <w:szCs w:val="26"/>
        </w:rPr>
        <w:t xml:space="preserve"> 2.  Письменное заявление пациента о согласии на обработку персональных данных (его законного представителя,    доверенного лица), содержащее следующие сведения о пациенте:</w:t>
      </w:r>
      <w:r>
        <w:rPr>
          <w:rFonts w:ascii="Times New Roman" w:hAnsi="Times New Roman"/>
          <w:sz w:val="26"/>
          <w:szCs w:val="26"/>
        </w:rPr>
        <w:t xml:space="preserve"> (форма прилагается)</w:t>
      </w:r>
    </w:p>
    <w:p w:rsidR="00A4568B" w:rsidRDefault="00A4568B" w:rsidP="0062353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4568B" w:rsidRPr="00ED7BD6" w:rsidRDefault="00A4568B" w:rsidP="0062353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D7BD6">
        <w:rPr>
          <w:rFonts w:ascii="Times New Roman" w:hAnsi="Times New Roman"/>
          <w:sz w:val="26"/>
          <w:szCs w:val="26"/>
        </w:rPr>
        <w:t>3.  Копия Паспорта гражданина Российской Федерации ; Свидетельства о рождении пациента (для детей в возрасте до 14  лет).</w:t>
      </w:r>
    </w:p>
    <w:p w:rsidR="00A4568B" w:rsidRPr="00ED7BD6" w:rsidRDefault="00A4568B" w:rsidP="00EA3A5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D7BD6">
        <w:rPr>
          <w:rFonts w:ascii="Times New Roman" w:hAnsi="Times New Roman"/>
          <w:sz w:val="26"/>
          <w:szCs w:val="26"/>
        </w:rPr>
        <w:t>4.  Копия Полиса обязательного медицинского страхования пациента (при наличии),</w:t>
      </w:r>
    </w:p>
    <w:p w:rsidR="00A4568B" w:rsidRPr="00ED7BD6" w:rsidRDefault="00A4568B" w:rsidP="00EA3A5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D7BD6">
        <w:rPr>
          <w:rFonts w:ascii="Times New Roman" w:hAnsi="Times New Roman"/>
          <w:sz w:val="26"/>
          <w:szCs w:val="26"/>
        </w:rPr>
        <w:t>5.  Копия Свидетельства обязательного пенсионного страхования пациента (при наличии),</w:t>
      </w:r>
    </w:p>
    <w:p w:rsidR="00A4568B" w:rsidRPr="00ED7BD6" w:rsidRDefault="00A4568B" w:rsidP="00EA3A5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D7BD6">
        <w:rPr>
          <w:rFonts w:ascii="Times New Roman" w:hAnsi="Times New Roman"/>
          <w:sz w:val="26"/>
          <w:szCs w:val="26"/>
        </w:rPr>
        <w:t>6. Выписка из медицинской документации пациента за подписью руководителя медицинской организации по месту лечения и наблюдения пациента с результатами лабораторных, инструментальных и других видов исследований, подтверждающих  установленный  диагноз.</w:t>
      </w:r>
    </w:p>
    <w:p w:rsidR="00A4568B" w:rsidRPr="00ED7BD6" w:rsidRDefault="00A4568B" w:rsidP="00EA3A57">
      <w:pPr>
        <w:spacing w:after="0" w:line="240" w:lineRule="auto"/>
        <w:ind w:left="786"/>
        <w:jc w:val="both"/>
        <w:rPr>
          <w:rFonts w:ascii="Times New Roman" w:hAnsi="Times New Roman"/>
          <w:sz w:val="26"/>
          <w:szCs w:val="26"/>
        </w:rPr>
      </w:pPr>
    </w:p>
    <w:p w:rsidR="00A4568B" w:rsidRPr="00ED7BD6" w:rsidRDefault="00A4568B" w:rsidP="00EA3A57">
      <w:pPr>
        <w:spacing w:after="0" w:line="240" w:lineRule="auto"/>
        <w:ind w:left="786"/>
        <w:jc w:val="both"/>
        <w:rPr>
          <w:rFonts w:ascii="Times New Roman" w:hAnsi="Times New Roman"/>
          <w:sz w:val="26"/>
          <w:szCs w:val="26"/>
        </w:rPr>
      </w:pPr>
    </w:p>
    <w:p w:rsidR="00A4568B" w:rsidRPr="00ED7BD6" w:rsidRDefault="00A4568B" w:rsidP="00AC289E">
      <w:pPr>
        <w:jc w:val="both"/>
        <w:rPr>
          <w:rFonts w:ascii="Times New Roman" w:hAnsi="Times New Roman"/>
          <w:i/>
          <w:sz w:val="26"/>
          <w:szCs w:val="26"/>
        </w:rPr>
      </w:pPr>
      <w:r w:rsidRPr="00ED7BD6">
        <w:rPr>
          <w:rFonts w:ascii="Times New Roman" w:hAnsi="Times New Roman"/>
          <w:i/>
          <w:sz w:val="26"/>
          <w:szCs w:val="26"/>
        </w:rPr>
        <w:t>В случае обращения от имени пациента законного представителя пациента (доверенного лица):</w:t>
      </w:r>
    </w:p>
    <w:p w:rsidR="00A4568B" w:rsidRPr="00ED7BD6" w:rsidRDefault="00A4568B" w:rsidP="00AC289E">
      <w:pPr>
        <w:jc w:val="both"/>
        <w:rPr>
          <w:rFonts w:ascii="Times New Roman" w:hAnsi="Times New Roman"/>
          <w:i/>
          <w:sz w:val="26"/>
          <w:szCs w:val="26"/>
        </w:rPr>
      </w:pPr>
      <w:r w:rsidRPr="00ED7BD6">
        <w:rPr>
          <w:rFonts w:ascii="Times New Roman" w:hAnsi="Times New Roman"/>
          <w:sz w:val="26"/>
          <w:szCs w:val="26"/>
        </w:rPr>
        <w:t xml:space="preserve">В письменном заявлении дополнительно указываются сведения о законном представителе (доверенном лице)  </w:t>
      </w:r>
    </w:p>
    <w:p w:rsidR="00A4568B" w:rsidRPr="00ED7BD6" w:rsidRDefault="00A4568B" w:rsidP="00EA3A57">
      <w:pPr>
        <w:numPr>
          <w:ilvl w:val="0"/>
          <w:numId w:val="4"/>
        </w:numPr>
        <w:spacing w:after="0" w:line="240" w:lineRule="auto"/>
        <w:ind w:left="993" w:hanging="426"/>
        <w:jc w:val="both"/>
        <w:rPr>
          <w:rFonts w:ascii="Times New Roman" w:hAnsi="Times New Roman"/>
          <w:sz w:val="26"/>
          <w:szCs w:val="26"/>
        </w:rPr>
      </w:pPr>
      <w:r w:rsidRPr="00ED7BD6">
        <w:rPr>
          <w:rFonts w:ascii="Times New Roman" w:hAnsi="Times New Roman"/>
          <w:sz w:val="26"/>
          <w:szCs w:val="26"/>
        </w:rPr>
        <w:t>фамилия, имя, отчество (при наличии),</w:t>
      </w:r>
    </w:p>
    <w:p w:rsidR="00A4568B" w:rsidRPr="00ED7BD6" w:rsidRDefault="00A4568B" w:rsidP="00AC289E">
      <w:pPr>
        <w:numPr>
          <w:ilvl w:val="0"/>
          <w:numId w:val="4"/>
        </w:numPr>
        <w:spacing w:after="0" w:line="240" w:lineRule="auto"/>
        <w:ind w:left="993" w:hanging="426"/>
        <w:jc w:val="both"/>
        <w:rPr>
          <w:rFonts w:ascii="Times New Roman" w:hAnsi="Times New Roman"/>
          <w:sz w:val="26"/>
          <w:szCs w:val="26"/>
        </w:rPr>
      </w:pPr>
      <w:r w:rsidRPr="00ED7BD6">
        <w:rPr>
          <w:rFonts w:ascii="Times New Roman" w:hAnsi="Times New Roman"/>
          <w:sz w:val="26"/>
          <w:szCs w:val="26"/>
        </w:rPr>
        <w:t>данные о месте жительства,</w:t>
      </w:r>
    </w:p>
    <w:p w:rsidR="00A4568B" w:rsidRPr="00ED7BD6" w:rsidRDefault="00A4568B" w:rsidP="00EA3A57">
      <w:pPr>
        <w:numPr>
          <w:ilvl w:val="0"/>
          <w:numId w:val="4"/>
        </w:numPr>
        <w:spacing w:after="0" w:line="240" w:lineRule="auto"/>
        <w:ind w:left="993" w:hanging="426"/>
        <w:jc w:val="both"/>
        <w:rPr>
          <w:rFonts w:ascii="Times New Roman" w:hAnsi="Times New Roman"/>
          <w:sz w:val="26"/>
          <w:szCs w:val="26"/>
        </w:rPr>
      </w:pPr>
      <w:r w:rsidRPr="00ED7BD6">
        <w:rPr>
          <w:rFonts w:ascii="Times New Roman" w:hAnsi="Times New Roman"/>
          <w:sz w:val="26"/>
          <w:szCs w:val="26"/>
        </w:rPr>
        <w:t>реквизиты документа, удостоверяющего личность и гражданство,</w:t>
      </w:r>
    </w:p>
    <w:p w:rsidR="00A4568B" w:rsidRPr="00ED7BD6" w:rsidRDefault="00A4568B" w:rsidP="00EA3A57">
      <w:pPr>
        <w:numPr>
          <w:ilvl w:val="0"/>
          <w:numId w:val="4"/>
        </w:numPr>
        <w:spacing w:after="0" w:line="240" w:lineRule="auto"/>
        <w:ind w:left="993" w:hanging="426"/>
        <w:jc w:val="both"/>
        <w:rPr>
          <w:rFonts w:ascii="Times New Roman" w:hAnsi="Times New Roman"/>
          <w:sz w:val="26"/>
          <w:szCs w:val="26"/>
        </w:rPr>
      </w:pPr>
      <w:r w:rsidRPr="00ED7BD6">
        <w:rPr>
          <w:rFonts w:ascii="Times New Roman" w:hAnsi="Times New Roman"/>
          <w:sz w:val="26"/>
          <w:szCs w:val="26"/>
        </w:rPr>
        <w:t>почтовый адрес для направления письменных ответов и уведомлений,</w:t>
      </w:r>
    </w:p>
    <w:p w:rsidR="00A4568B" w:rsidRPr="00ED7BD6" w:rsidRDefault="00A4568B" w:rsidP="00EA3A57">
      <w:pPr>
        <w:numPr>
          <w:ilvl w:val="0"/>
          <w:numId w:val="4"/>
        </w:numPr>
        <w:spacing w:after="0" w:line="240" w:lineRule="auto"/>
        <w:ind w:left="993" w:hanging="426"/>
        <w:jc w:val="both"/>
        <w:rPr>
          <w:rFonts w:ascii="Times New Roman" w:hAnsi="Times New Roman"/>
          <w:sz w:val="26"/>
          <w:szCs w:val="26"/>
        </w:rPr>
      </w:pPr>
      <w:r w:rsidRPr="00ED7BD6">
        <w:rPr>
          <w:rFonts w:ascii="Times New Roman" w:hAnsi="Times New Roman"/>
          <w:sz w:val="26"/>
          <w:szCs w:val="26"/>
        </w:rPr>
        <w:t>номер контактного телефона (при наличии),</w:t>
      </w:r>
    </w:p>
    <w:p w:rsidR="00A4568B" w:rsidRPr="00ED7BD6" w:rsidRDefault="00A4568B" w:rsidP="00EA3A57">
      <w:pPr>
        <w:numPr>
          <w:ilvl w:val="0"/>
          <w:numId w:val="4"/>
        </w:numPr>
        <w:spacing w:after="0" w:line="240" w:lineRule="auto"/>
        <w:ind w:left="993" w:hanging="426"/>
        <w:jc w:val="both"/>
        <w:rPr>
          <w:rFonts w:ascii="Times New Roman" w:hAnsi="Times New Roman"/>
          <w:sz w:val="26"/>
          <w:szCs w:val="26"/>
        </w:rPr>
      </w:pPr>
      <w:r w:rsidRPr="00ED7BD6">
        <w:rPr>
          <w:rFonts w:ascii="Times New Roman" w:hAnsi="Times New Roman"/>
          <w:sz w:val="26"/>
          <w:szCs w:val="26"/>
        </w:rPr>
        <w:t>электронный адрес (при наличии).</w:t>
      </w:r>
    </w:p>
    <w:p w:rsidR="00A4568B" w:rsidRPr="00ED7BD6" w:rsidRDefault="00A4568B" w:rsidP="00EA3A57">
      <w:pPr>
        <w:spacing w:after="0" w:line="240" w:lineRule="auto"/>
        <w:ind w:left="360"/>
        <w:jc w:val="both"/>
        <w:rPr>
          <w:rFonts w:ascii="Times New Roman" w:hAnsi="Times New Roman"/>
          <w:sz w:val="26"/>
          <w:szCs w:val="26"/>
        </w:rPr>
      </w:pPr>
      <w:r w:rsidRPr="00ED7BD6">
        <w:rPr>
          <w:rFonts w:ascii="Times New Roman" w:hAnsi="Times New Roman"/>
          <w:sz w:val="26"/>
          <w:szCs w:val="26"/>
        </w:rPr>
        <w:t>Дополнительно к письменному обращению пациента прилагаются:</w:t>
      </w:r>
    </w:p>
    <w:p w:rsidR="00A4568B" w:rsidRPr="00ED7BD6" w:rsidRDefault="00A4568B" w:rsidP="00EA3A57">
      <w:pPr>
        <w:numPr>
          <w:ilvl w:val="0"/>
          <w:numId w:val="5"/>
        </w:numPr>
        <w:spacing w:after="0" w:line="240" w:lineRule="auto"/>
        <w:ind w:left="993" w:hanging="426"/>
        <w:jc w:val="both"/>
        <w:rPr>
          <w:rFonts w:ascii="Times New Roman" w:hAnsi="Times New Roman"/>
          <w:sz w:val="26"/>
          <w:szCs w:val="26"/>
        </w:rPr>
      </w:pPr>
      <w:r w:rsidRPr="00ED7BD6">
        <w:rPr>
          <w:rFonts w:ascii="Times New Roman" w:hAnsi="Times New Roman"/>
          <w:sz w:val="26"/>
          <w:szCs w:val="26"/>
        </w:rPr>
        <w:t>копия паспорта законного представителя пациента (доверенного лица пациента),</w:t>
      </w:r>
    </w:p>
    <w:p w:rsidR="00A4568B" w:rsidRPr="00ED7BD6" w:rsidRDefault="00A4568B" w:rsidP="00EA3A57">
      <w:pPr>
        <w:numPr>
          <w:ilvl w:val="0"/>
          <w:numId w:val="5"/>
        </w:numPr>
        <w:spacing w:after="0" w:line="240" w:lineRule="auto"/>
        <w:ind w:left="993" w:hanging="426"/>
        <w:jc w:val="both"/>
        <w:rPr>
          <w:rFonts w:ascii="Times New Roman" w:hAnsi="Times New Roman"/>
          <w:sz w:val="26"/>
          <w:szCs w:val="26"/>
        </w:rPr>
      </w:pPr>
      <w:r w:rsidRPr="00ED7BD6">
        <w:rPr>
          <w:rFonts w:ascii="Times New Roman" w:hAnsi="Times New Roman"/>
          <w:sz w:val="26"/>
          <w:szCs w:val="26"/>
        </w:rPr>
        <w:t>копия документа, подтверждающего полномочия законного представителя пациента, или заверенная в установленном законодательством Российской Федерации порядке доверенность на имя доверенного лица пациента.</w:t>
      </w:r>
    </w:p>
    <w:p w:rsidR="00A4568B" w:rsidRPr="00ED7BD6" w:rsidRDefault="00A4568B">
      <w:pPr>
        <w:rPr>
          <w:rFonts w:ascii="Times New Roman" w:hAnsi="Times New Roman"/>
          <w:sz w:val="26"/>
          <w:szCs w:val="26"/>
        </w:rPr>
      </w:pPr>
    </w:p>
    <w:sectPr w:rsidR="00A4568B" w:rsidRPr="00ED7BD6" w:rsidSect="00ED7BD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B7261"/>
    <w:multiLevelType w:val="multilevel"/>
    <w:tmpl w:val="744C0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EDD0EC7"/>
    <w:multiLevelType w:val="hybridMultilevel"/>
    <w:tmpl w:val="56A2DF9A"/>
    <w:lvl w:ilvl="0" w:tplc="92B8004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F1F783E"/>
    <w:multiLevelType w:val="hybridMultilevel"/>
    <w:tmpl w:val="73A60144"/>
    <w:lvl w:ilvl="0" w:tplc="AA3E938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615D7E7F"/>
    <w:multiLevelType w:val="hybridMultilevel"/>
    <w:tmpl w:val="432099DA"/>
    <w:lvl w:ilvl="0" w:tplc="AA3E938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06A1A"/>
    <w:multiLevelType w:val="hybridMultilevel"/>
    <w:tmpl w:val="526C8030"/>
    <w:lvl w:ilvl="0" w:tplc="AA3E938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6E9E6136"/>
    <w:multiLevelType w:val="hybridMultilevel"/>
    <w:tmpl w:val="3B2A0698"/>
    <w:lvl w:ilvl="0" w:tplc="AA3E938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7AC8137A"/>
    <w:multiLevelType w:val="multilevel"/>
    <w:tmpl w:val="67A48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3A57"/>
    <w:rsid w:val="0004330D"/>
    <w:rsid w:val="001A226B"/>
    <w:rsid w:val="001F4EB0"/>
    <w:rsid w:val="002774BF"/>
    <w:rsid w:val="00313025"/>
    <w:rsid w:val="0034760B"/>
    <w:rsid w:val="003D0581"/>
    <w:rsid w:val="005451A4"/>
    <w:rsid w:val="005D284C"/>
    <w:rsid w:val="00623532"/>
    <w:rsid w:val="008C2121"/>
    <w:rsid w:val="009C4DF3"/>
    <w:rsid w:val="00A41A0D"/>
    <w:rsid w:val="00A4568B"/>
    <w:rsid w:val="00AC289E"/>
    <w:rsid w:val="00BE7EBE"/>
    <w:rsid w:val="00CD5D04"/>
    <w:rsid w:val="00CF36C5"/>
    <w:rsid w:val="00D81CCC"/>
    <w:rsid w:val="00EA3A57"/>
    <w:rsid w:val="00ED7BD6"/>
    <w:rsid w:val="00EE2098"/>
    <w:rsid w:val="00FB1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6C5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одержимое таблицы"/>
    <w:basedOn w:val="Normal"/>
    <w:uiPriority w:val="99"/>
    <w:rsid w:val="00ED7BD6"/>
    <w:pPr>
      <w:widowControl w:val="0"/>
      <w:suppressLineNumbers/>
      <w:suppressAutoHyphens/>
      <w:spacing w:after="0" w:line="240" w:lineRule="auto"/>
    </w:pPr>
    <w:rPr>
      <w:rFonts w:ascii="Times New Roman" w:hAnsi="Times New Roman"/>
      <w:kern w:val="1"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ED7BD6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E7EBE"/>
    <w:rPr>
      <w:rFonts w:cs="Times New Roman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ED7BD6"/>
    <w:rPr>
      <w:rFonts w:cs="Times New Roman"/>
      <w:sz w:val="24"/>
      <w:szCs w:val="24"/>
      <w:lang w:val="ru-RU" w:eastAsia="ru-RU" w:bidi="ar-SA"/>
    </w:rPr>
  </w:style>
  <w:style w:type="paragraph" w:customStyle="1" w:styleId="a0">
    <w:name w:val="Прижатый влево"/>
    <w:basedOn w:val="Normal"/>
    <w:next w:val="Normal"/>
    <w:uiPriority w:val="99"/>
    <w:rsid w:val="00ED7BD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59</TotalTime>
  <Pages>4</Pages>
  <Words>682</Words>
  <Characters>3894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Замкэр</dc:creator>
  <cp:keywords/>
  <dc:description/>
  <cp:lastModifiedBy>ЗамОМС</cp:lastModifiedBy>
  <cp:revision>6</cp:revision>
  <dcterms:created xsi:type="dcterms:W3CDTF">2015-02-20T10:24:00Z</dcterms:created>
  <dcterms:modified xsi:type="dcterms:W3CDTF">2015-03-30T06:27:00Z</dcterms:modified>
</cp:coreProperties>
</file>